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709DA" w14:textId="77777777" w:rsidR="00AC6C3D" w:rsidRDefault="00AC6C3D" w:rsidP="00AC6C3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kern w:val="0"/>
          <w:sz w:val="20"/>
          <w:szCs w:val="20"/>
        </w:rPr>
      </w:pPr>
      <w:r>
        <w:rPr>
          <w:rFonts w:ascii="Helvetica-Bold" w:hAnsi="Helvetica-Bold" w:cs="Helvetica-Bold"/>
          <w:b/>
          <w:bCs/>
          <w:kern w:val="0"/>
          <w:sz w:val="20"/>
          <w:szCs w:val="20"/>
        </w:rPr>
        <w:t>TABELA WARTO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Ś</w:t>
      </w:r>
      <w:r>
        <w:rPr>
          <w:rFonts w:ascii="Helvetica-Bold" w:hAnsi="Helvetica-Bold" w:cs="Helvetica-Bold"/>
          <w:b/>
          <w:bCs/>
          <w:kern w:val="0"/>
          <w:sz w:val="20"/>
          <w:szCs w:val="20"/>
        </w:rPr>
        <w:t>CI ELEMENTÓW SCALONYCH</w:t>
      </w:r>
    </w:p>
    <w:p w14:paraId="2601D400" w14:textId="77777777" w:rsidR="00AC6C3D" w:rsidRDefault="00AC6C3D" w:rsidP="00AC6C3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kern w:val="0"/>
          <w:sz w:val="20"/>
          <w:szCs w:val="20"/>
        </w:rPr>
      </w:pPr>
      <w:r>
        <w:rPr>
          <w:rFonts w:ascii="Helvetica-Bold" w:hAnsi="Helvetica-Bold" w:cs="Helvetica-Bold"/>
          <w:b/>
          <w:bCs/>
          <w:kern w:val="0"/>
          <w:sz w:val="20"/>
          <w:szCs w:val="20"/>
        </w:rPr>
        <w:t>Przebudowa drogi powiatowej nr 1305K Szczurowa -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Ż</w:t>
      </w:r>
      <w:r>
        <w:rPr>
          <w:rFonts w:ascii="Helvetica-Bold" w:hAnsi="Helvetica-Bold" w:cs="Helvetica-Bold"/>
          <w:b/>
          <w:bCs/>
          <w:kern w:val="0"/>
          <w:sz w:val="20"/>
          <w:szCs w:val="20"/>
        </w:rPr>
        <w:t>elichów w miejscowo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ś</w:t>
      </w:r>
      <w:r>
        <w:rPr>
          <w:rFonts w:ascii="Helvetica-Bold" w:hAnsi="Helvetica-Bold" w:cs="Helvetica-Bold"/>
          <w:b/>
          <w:bCs/>
          <w:kern w:val="0"/>
          <w:sz w:val="20"/>
          <w:szCs w:val="20"/>
        </w:rPr>
        <w:t>ci Miechowice Wielkie</w:t>
      </w:r>
    </w:p>
    <w:p w14:paraId="2DE482F6" w14:textId="77777777" w:rsidR="00AC6C3D" w:rsidRDefault="00AC6C3D" w:rsidP="00AC6C3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kern w:val="0"/>
          <w:sz w:val="20"/>
          <w:szCs w:val="20"/>
        </w:rPr>
      </w:pP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6"/>
        <w:gridCol w:w="12"/>
        <w:gridCol w:w="1848"/>
      </w:tblGrid>
      <w:tr w:rsidR="00AC6C3D" w14:paraId="6B4B080E" w14:textId="3E96B449" w:rsidTr="00AC6C3D">
        <w:trPr>
          <w:trHeight w:val="276"/>
        </w:trPr>
        <w:tc>
          <w:tcPr>
            <w:tcW w:w="5256" w:type="dxa"/>
          </w:tcPr>
          <w:p w14:paraId="236EC367" w14:textId="504CF360" w:rsidR="00AC6C3D" w:rsidRPr="00E91EB4" w:rsidRDefault="005B2DC8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91EB4">
              <w:rPr>
                <w:rFonts w:ascii="Times New Roman" w:hAnsi="Times New Roman" w:cs="Times New Roman"/>
                <w:kern w:val="0"/>
                <w:sz w:val="24"/>
                <w:szCs w:val="24"/>
              </w:rPr>
              <w:t>Nazwa</w:t>
            </w:r>
          </w:p>
        </w:tc>
        <w:tc>
          <w:tcPr>
            <w:tcW w:w="1860" w:type="dxa"/>
            <w:gridSpan w:val="2"/>
          </w:tcPr>
          <w:p w14:paraId="368F20CC" w14:textId="25F71A62" w:rsidR="00AC6C3D" w:rsidRPr="00E91EB4" w:rsidRDefault="005B2DC8" w:rsidP="00AC6C3D">
            <w:pPr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91EB4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Wartość z narzutami </w:t>
            </w:r>
          </w:p>
        </w:tc>
      </w:tr>
      <w:tr w:rsidR="00AC6C3D" w14:paraId="0DCFC095" w14:textId="0F4A0039" w:rsidTr="00AC6C3D">
        <w:trPr>
          <w:trHeight w:val="468"/>
        </w:trPr>
        <w:tc>
          <w:tcPr>
            <w:tcW w:w="5268" w:type="dxa"/>
            <w:gridSpan w:val="2"/>
          </w:tcPr>
          <w:p w14:paraId="761BC9ED" w14:textId="77777777" w:rsidR="00AC6C3D" w:rsidRPr="00E91EB4" w:rsidRDefault="00AC6C3D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231E72F9" w14:textId="2FEEDD7D" w:rsidR="00AC6C3D" w:rsidRPr="00E91EB4" w:rsidRDefault="00F238E5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R</w:t>
            </w:r>
            <w:r w:rsidRPr="00E91EB4">
              <w:rPr>
                <w:rFonts w:ascii="Times New Roman" w:hAnsi="Times New Roman" w:cs="Times New Roman"/>
                <w:kern w:val="0"/>
                <w:sz w:val="24"/>
                <w:szCs w:val="24"/>
              </w:rPr>
              <w:t>oboty przygotowawcze</w:t>
            </w:r>
          </w:p>
          <w:p w14:paraId="63C4BE92" w14:textId="566E76D8" w:rsidR="00AC6C3D" w:rsidRPr="00E91EB4" w:rsidRDefault="00AC6C3D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48" w:type="dxa"/>
          </w:tcPr>
          <w:p w14:paraId="3C5B7FC6" w14:textId="77777777" w:rsidR="00AC6C3D" w:rsidRDefault="00AC6C3D">
            <w:pP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</w:rPr>
            </w:pPr>
          </w:p>
          <w:p w14:paraId="24F73FE8" w14:textId="77777777" w:rsidR="00AC6C3D" w:rsidRDefault="00AC6C3D" w:rsidP="00AC6C3D">
            <w:pPr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</w:rPr>
            </w:pPr>
          </w:p>
        </w:tc>
      </w:tr>
      <w:tr w:rsidR="00AC6C3D" w14:paraId="2BC5766D" w14:textId="01F1D357" w:rsidTr="00AC6C3D">
        <w:trPr>
          <w:trHeight w:val="180"/>
        </w:trPr>
        <w:tc>
          <w:tcPr>
            <w:tcW w:w="5268" w:type="dxa"/>
            <w:gridSpan w:val="2"/>
          </w:tcPr>
          <w:p w14:paraId="76A8F816" w14:textId="03AFD6F2" w:rsidR="00AC6C3D" w:rsidRPr="00E91EB4" w:rsidRDefault="00F238E5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R</w:t>
            </w:r>
            <w:r w:rsidRPr="00E91EB4">
              <w:rPr>
                <w:rFonts w:ascii="Times New Roman" w:hAnsi="Times New Roman" w:cs="Times New Roman"/>
                <w:kern w:val="0"/>
                <w:sz w:val="24"/>
                <w:szCs w:val="24"/>
              </w:rPr>
              <w:t>oboty ziemne</w:t>
            </w:r>
          </w:p>
          <w:p w14:paraId="1805A631" w14:textId="24E6764B" w:rsidR="00AC6C3D" w:rsidRPr="00E91EB4" w:rsidRDefault="00AC6C3D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48" w:type="dxa"/>
          </w:tcPr>
          <w:p w14:paraId="417F326B" w14:textId="77777777" w:rsidR="00AC6C3D" w:rsidRDefault="00AC6C3D">
            <w:pP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</w:rPr>
            </w:pPr>
          </w:p>
          <w:p w14:paraId="35455FF6" w14:textId="77777777" w:rsidR="00AC6C3D" w:rsidRDefault="00AC6C3D" w:rsidP="00AC6C3D">
            <w:pPr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</w:rPr>
            </w:pPr>
          </w:p>
        </w:tc>
      </w:tr>
      <w:tr w:rsidR="00AC6C3D" w14:paraId="41AADE47" w14:textId="53F78FE6" w:rsidTr="00AC6C3D">
        <w:trPr>
          <w:trHeight w:val="372"/>
        </w:trPr>
        <w:tc>
          <w:tcPr>
            <w:tcW w:w="5268" w:type="dxa"/>
            <w:gridSpan w:val="2"/>
          </w:tcPr>
          <w:p w14:paraId="45585A63" w14:textId="1E972648" w:rsidR="00AC6C3D" w:rsidRPr="00E91EB4" w:rsidRDefault="00F238E5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P</w:t>
            </w:r>
            <w:r w:rsidRPr="00E91EB4">
              <w:rPr>
                <w:rFonts w:ascii="Times New Roman" w:hAnsi="Times New Roman" w:cs="Times New Roman"/>
                <w:kern w:val="0"/>
                <w:sz w:val="24"/>
                <w:szCs w:val="24"/>
              </w:rPr>
              <w:t>oszerzenie pasa ruchu pod elementy konstrukcyjne</w:t>
            </w:r>
          </w:p>
          <w:p w14:paraId="69906240" w14:textId="4ED5AC13" w:rsidR="00AC6C3D" w:rsidRPr="00E91EB4" w:rsidRDefault="00F238E5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91EB4">
              <w:rPr>
                <w:rFonts w:ascii="Times New Roman" w:hAnsi="Times New Roman" w:cs="Times New Roman"/>
                <w:kern w:val="0"/>
                <w:sz w:val="24"/>
                <w:szCs w:val="24"/>
              </w:rPr>
              <w:t>jezdni (konstrukcja a)</w:t>
            </w:r>
          </w:p>
          <w:p w14:paraId="04977687" w14:textId="6972B9E4" w:rsidR="00AC6C3D" w:rsidRPr="00E91EB4" w:rsidRDefault="00AC6C3D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48" w:type="dxa"/>
          </w:tcPr>
          <w:p w14:paraId="672D26DE" w14:textId="77777777" w:rsidR="00AC6C3D" w:rsidRDefault="00AC6C3D">
            <w:pPr>
              <w:rPr>
                <w:rFonts w:ascii="Helvetica-Bold" w:hAnsi="Helvetica-Bold" w:cs="Helvetica-Bold"/>
                <w:b/>
                <w:bCs/>
                <w:kern w:val="0"/>
                <w:sz w:val="16"/>
                <w:szCs w:val="16"/>
              </w:rPr>
            </w:pPr>
          </w:p>
          <w:p w14:paraId="5B5857CC" w14:textId="77777777" w:rsidR="00AC6C3D" w:rsidRDefault="00AC6C3D" w:rsidP="00AC6C3D">
            <w:pPr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Helvetica-Bold" w:hAnsi="Helvetica-Bold" w:cs="Helvetica-Bold"/>
                <w:b/>
                <w:bCs/>
                <w:kern w:val="0"/>
                <w:sz w:val="16"/>
                <w:szCs w:val="16"/>
              </w:rPr>
            </w:pPr>
          </w:p>
        </w:tc>
      </w:tr>
      <w:tr w:rsidR="00AC6C3D" w14:paraId="7536085D" w14:textId="232DF6ED" w:rsidTr="00AC6C3D">
        <w:trPr>
          <w:trHeight w:val="288"/>
        </w:trPr>
        <w:tc>
          <w:tcPr>
            <w:tcW w:w="5268" w:type="dxa"/>
            <w:gridSpan w:val="2"/>
          </w:tcPr>
          <w:p w14:paraId="54659247" w14:textId="66D3820E" w:rsidR="00AC6C3D" w:rsidRPr="00E91EB4" w:rsidRDefault="00F238E5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K</w:t>
            </w:r>
            <w:r w:rsidRPr="00E91EB4">
              <w:rPr>
                <w:rFonts w:ascii="Times New Roman" w:hAnsi="Times New Roman" w:cs="Times New Roman"/>
                <w:kern w:val="0"/>
                <w:sz w:val="24"/>
                <w:szCs w:val="24"/>
              </w:rPr>
              <w:t>analizacja deszczowa</w:t>
            </w:r>
          </w:p>
          <w:p w14:paraId="3731311D" w14:textId="0FB1EAA1" w:rsidR="00AC6C3D" w:rsidRPr="00E91EB4" w:rsidRDefault="00AC6C3D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48" w:type="dxa"/>
          </w:tcPr>
          <w:p w14:paraId="40368404" w14:textId="77777777" w:rsidR="00AC6C3D" w:rsidRDefault="00AC6C3D">
            <w:pPr>
              <w:rPr>
                <w:rFonts w:ascii="Helvetica-Bold" w:hAnsi="Helvetica-Bold" w:cs="Helvetica-Bold"/>
                <w:b/>
                <w:bCs/>
                <w:kern w:val="0"/>
                <w:sz w:val="16"/>
                <w:szCs w:val="16"/>
              </w:rPr>
            </w:pPr>
          </w:p>
          <w:p w14:paraId="3566B4E5" w14:textId="77777777" w:rsidR="00AC6C3D" w:rsidRDefault="00AC6C3D" w:rsidP="00AC6C3D">
            <w:pPr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Helvetica-Bold" w:hAnsi="Helvetica-Bold" w:cs="Helvetica-Bold"/>
                <w:b/>
                <w:bCs/>
                <w:kern w:val="0"/>
                <w:sz w:val="16"/>
                <w:szCs w:val="16"/>
              </w:rPr>
            </w:pPr>
          </w:p>
        </w:tc>
      </w:tr>
      <w:tr w:rsidR="00AC6C3D" w14:paraId="064EBD91" w14:textId="3B6025DE" w:rsidTr="00AC6C3D">
        <w:trPr>
          <w:trHeight w:val="168"/>
        </w:trPr>
        <w:tc>
          <w:tcPr>
            <w:tcW w:w="5268" w:type="dxa"/>
            <w:gridSpan w:val="2"/>
          </w:tcPr>
          <w:p w14:paraId="2C55188E" w14:textId="097B476D" w:rsidR="00AC6C3D" w:rsidRPr="00E91EB4" w:rsidRDefault="00F238E5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D</w:t>
            </w:r>
            <w:r w:rsidRPr="00E91EB4">
              <w:rPr>
                <w:rFonts w:ascii="Times New Roman" w:hAnsi="Times New Roman" w:cs="Times New Roman"/>
                <w:kern w:val="0"/>
                <w:sz w:val="24"/>
                <w:szCs w:val="24"/>
              </w:rPr>
              <w:t>roga dla pieszych (konstrukcja b)</w:t>
            </w:r>
          </w:p>
          <w:p w14:paraId="2DAAA37D" w14:textId="4185AC08" w:rsidR="00AC6C3D" w:rsidRPr="00E91EB4" w:rsidRDefault="00AC6C3D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48" w:type="dxa"/>
          </w:tcPr>
          <w:p w14:paraId="0A084A3B" w14:textId="77777777" w:rsidR="00AC6C3D" w:rsidRDefault="00AC6C3D">
            <w:pPr>
              <w:rPr>
                <w:rFonts w:ascii="Helvetica-Bold" w:hAnsi="Helvetica-Bold" w:cs="Helvetica-Bold"/>
                <w:b/>
                <w:bCs/>
                <w:kern w:val="0"/>
                <w:sz w:val="16"/>
                <w:szCs w:val="16"/>
              </w:rPr>
            </w:pPr>
          </w:p>
          <w:p w14:paraId="72999C26" w14:textId="77777777" w:rsidR="00AC6C3D" w:rsidRDefault="00AC6C3D" w:rsidP="00AC6C3D">
            <w:pPr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Helvetica-Bold" w:hAnsi="Helvetica-Bold" w:cs="Helvetica-Bold"/>
                <w:b/>
                <w:bCs/>
                <w:kern w:val="0"/>
                <w:sz w:val="16"/>
                <w:szCs w:val="16"/>
              </w:rPr>
            </w:pPr>
          </w:p>
        </w:tc>
      </w:tr>
      <w:tr w:rsidR="00AC6C3D" w14:paraId="7D0F484C" w14:textId="48A0985A" w:rsidTr="00AC6C3D">
        <w:trPr>
          <w:trHeight w:val="324"/>
        </w:trPr>
        <w:tc>
          <w:tcPr>
            <w:tcW w:w="5268" w:type="dxa"/>
            <w:gridSpan w:val="2"/>
          </w:tcPr>
          <w:p w14:paraId="176E49BB" w14:textId="346C5474" w:rsidR="00AC6C3D" w:rsidRPr="00E91EB4" w:rsidRDefault="00F238E5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R</w:t>
            </w:r>
            <w:r w:rsidRPr="00E91EB4">
              <w:rPr>
                <w:rFonts w:ascii="Times New Roman" w:hAnsi="Times New Roman" w:cs="Times New Roman"/>
                <w:kern w:val="0"/>
                <w:sz w:val="24"/>
                <w:szCs w:val="24"/>
              </w:rPr>
              <w:t>oboty wykończeniowe</w:t>
            </w:r>
          </w:p>
        </w:tc>
        <w:tc>
          <w:tcPr>
            <w:tcW w:w="1848" w:type="dxa"/>
          </w:tcPr>
          <w:p w14:paraId="5401A037" w14:textId="77777777" w:rsidR="00AC6C3D" w:rsidRDefault="00AC6C3D" w:rsidP="00AC6C3D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kern w:val="0"/>
                <w:sz w:val="16"/>
                <w:szCs w:val="16"/>
              </w:rPr>
            </w:pPr>
          </w:p>
        </w:tc>
      </w:tr>
      <w:tr w:rsidR="00AC6C3D" w14:paraId="618733A0" w14:textId="75E3FF06" w:rsidTr="00AC6C3D">
        <w:trPr>
          <w:trHeight w:val="240"/>
        </w:trPr>
        <w:tc>
          <w:tcPr>
            <w:tcW w:w="5268" w:type="dxa"/>
            <w:gridSpan w:val="2"/>
          </w:tcPr>
          <w:p w14:paraId="45FEF844" w14:textId="09437AE0" w:rsidR="00AC6C3D" w:rsidRPr="00E91EB4" w:rsidRDefault="005B2DC8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91EB4">
              <w:rPr>
                <w:rFonts w:ascii="Times New Roman" w:hAnsi="Times New Roman" w:cs="Times New Roman"/>
                <w:kern w:val="0"/>
                <w:sz w:val="24"/>
                <w:szCs w:val="24"/>
              </w:rPr>
              <w:t>Wartość netto</w:t>
            </w:r>
          </w:p>
        </w:tc>
        <w:tc>
          <w:tcPr>
            <w:tcW w:w="1848" w:type="dxa"/>
          </w:tcPr>
          <w:p w14:paraId="46BB83FD" w14:textId="77777777" w:rsidR="00AC6C3D" w:rsidRDefault="00AC6C3D" w:rsidP="00AC6C3D">
            <w:pPr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Helvetica-Bold" w:hAnsi="Helvetica-Bold" w:cs="Helvetica-Bold"/>
                <w:b/>
                <w:bCs/>
                <w:kern w:val="0"/>
                <w:sz w:val="16"/>
                <w:szCs w:val="16"/>
              </w:rPr>
            </w:pPr>
          </w:p>
        </w:tc>
      </w:tr>
      <w:tr w:rsidR="00AC6C3D" w14:paraId="3D55EE8C" w14:textId="1379FD6B" w:rsidTr="00AC6C3D">
        <w:trPr>
          <w:trHeight w:val="192"/>
        </w:trPr>
        <w:tc>
          <w:tcPr>
            <w:tcW w:w="5268" w:type="dxa"/>
            <w:gridSpan w:val="2"/>
          </w:tcPr>
          <w:p w14:paraId="60DA9A14" w14:textId="79F88520" w:rsidR="00AC6C3D" w:rsidRPr="00E91EB4" w:rsidRDefault="005B2DC8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91EB4">
              <w:rPr>
                <w:rFonts w:ascii="Times New Roman" w:hAnsi="Times New Roman" w:cs="Times New Roman"/>
                <w:kern w:val="0"/>
                <w:sz w:val="24"/>
                <w:szCs w:val="24"/>
              </w:rPr>
              <w:t>VAT</w:t>
            </w:r>
          </w:p>
        </w:tc>
        <w:tc>
          <w:tcPr>
            <w:tcW w:w="1848" w:type="dxa"/>
          </w:tcPr>
          <w:p w14:paraId="49FBB3F5" w14:textId="77777777" w:rsidR="00AC6C3D" w:rsidRDefault="00AC6C3D" w:rsidP="00AC6C3D">
            <w:pPr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Helvetica-Bold" w:hAnsi="Helvetica-Bold" w:cs="Helvetica-Bold"/>
                <w:b/>
                <w:bCs/>
                <w:kern w:val="0"/>
                <w:sz w:val="16"/>
                <w:szCs w:val="16"/>
              </w:rPr>
            </w:pPr>
          </w:p>
        </w:tc>
      </w:tr>
      <w:tr w:rsidR="00AC6C3D" w14:paraId="52C87B09" w14:textId="47EC5BC5" w:rsidTr="00AC6C3D">
        <w:trPr>
          <w:trHeight w:val="264"/>
        </w:trPr>
        <w:tc>
          <w:tcPr>
            <w:tcW w:w="5268" w:type="dxa"/>
            <w:gridSpan w:val="2"/>
          </w:tcPr>
          <w:p w14:paraId="25629A5C" w14:textId="5217081E" w:rsidR="00AC6C3D" w:rsidRPr="00E91EB4" w:rsidRDefault="005B2DC8" w:rsidP="00E91EB4">
            <w:pPr>
              <w:autoSpaceDE w:val="0"/>
              <w:autoSpaceDN w:val="0"/>
              <w:adjustRightInd w:val="0"/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91EB4">
              <w:rPr>
                <w:rFonts w:ascii="Times New Roman" w:hAnsi="Times New Roman" w:cs="Times New Roman"/>
                <w:kern w:val="0"/>
                <w:sz w:val="24"/>
                <w:szCs w:val="24"/>
              </w:rPr>
              <w:t>Wartość  brutto</w:t>
            </w:r>
          </w:p>
        </w:tc>
        <w:tc>
          <w:tcPr>
            <w:tcW w:w="1848" w:type="dxa"/>
          </w:tcPr>
          <w:p w14:paraId="51896437" w14:textId="77777777" w:rsidR="00AC6C3D" w:rsidRDefault="00AC6C3D" w:rsidP="00AC6C3D">
            <w:pPr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Helvetica-Bold" w:hAnsi="Helvetica-Bold" w:cs="Helvetica-Bold"/>
                <w:b/>
                <w:bCs/>
                <w:kern w:val="0"/>
                <w:sz w:val="16"/>
                <w:szCs w:val="16"/>
              </w:rPr>
            </w:pPr>
          </w:p>
        </w:tc>
      </w:tr>
    </w:tbl>
    <w:p w14:paraId="29794F7C" w14:textId="4040FC7A" w:rsidR="004A73B2" w:rsidRDefault="004A73B2" w:rsidP="00AC6C3D"/>
    <w:sectPr w:rsidR="004A73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C3D"/>
    <w:rsid w:val="00406AD6"/>
    <w:rsid w:val="004A73B2"/>
    <w:rsid w:val="005B2DC8"/>
    <w:rsid w:val="005E5796"/>
    <w:rsid w:val="0082391E"/>
    <w:rsid w:val="00AC6C3D"/>
    <w:rsid w:val="00E91EB4"/>
    <w:rsid w:val="00F238E5"/>
    <w:rsid w:val="00FD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470DE"/>
  <w15:chartTrackingRefBased/>
  <w15:docId w15:val="{017273B3-D977-4995-93A4-78412FA18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C6C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6C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6C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6C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6C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6C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6C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6C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6C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6C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6C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6C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6C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6C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6C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6C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6C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6C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6C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6C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6C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6C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6C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6C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6C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6C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6C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6C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6C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349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maugustynski@wietrzychowice.ad</dc:creator>
  <cp:keywords/>
  <dc:description/>
  <cp:lastModifiedBy>maugustynski@wietrzychowice.ad</cp:lastModifiedBy>
  <cp:revision>4</cp:revision>
  <dcterms:created xsi:type="dcterms:W3CDTF">2026-08-14T11:05:00Z</dcterms:created>
  <dcterms:modified xsi:type="dcterms:W3CDTF">2026-08-14T11:12:00Z</dcterms:modified>
</cp:coreProperties>
</file>